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49" w:rsidRPr="00506639" w:rsidRDefault="00C04290" w:rsidP="00506639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506639">
        <w:rPr>
          <w:b/>
          <w:sz w:val="28"/>
          <w:szCs w:val="28"/>
        </w:rPr>
        <w:t>GREENE COUNTY BOARD OF HEALTH</w:t>
      </w:r>
    </w:p>
    <w:p w:rsidR="00307F62" w:rsidRDefault="001A13EB" w:rsidP="0050663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</w:t>
      </w:r>
      <w:r w:rsidR="000C7347">
        <w:rPr>
          <w:b/>
          <w:sz w:val="28"/>
          <w:szCs w:val="28"/>
        </w:rPr>
        <w:t>, 2023</w:t>
      </w:r>
    </w:p>
    <w:p w:rsidR="00506639" w:rsidRPr="00506639" w:rsidRDefault="00506639" w:rsidP="00506639">
      <w:pPr>
        <w:spacing w:after="0"/>
        <w:jc w:val="center"/>
        <w:rPr>
          <w:b/>
          <w:sz w:val="28"/>
          <w:szCs w:val="28"/>
        </w:rPr>
      </w:pPr>
    </w:p>
    <w:p w:rsidR="00D25EF4" w:rsidRPr="002C6C84" w:rsidRDefault="00C04290" w:rsidP="00D25EF4">
      <w:pPr>
        <w:rPr>
          <w:rFonts w:cstheme="minorHAnsi"/>
        </w:rPr>
      </w:pPr>
      <w:r w:rsidRPr="002C6C84">
        <w:rPr>
          <w:rFonts w:cstheme="minorHAnsi"/>
        </w:rPr>
        <w:t xml:space="preserve">The Greene </w:t>
      </w:r>
      <w:r w:rsidR="00104C49" w:rsidRPr="002C6C84">
        <w:rPr>
          <w:rFonts w:cstheme="minorHAnsi"/>
        </w:rPr>
        <w:t>C</w:t>
      </w:r>
      <w:r w:rsidRPr="002C6C84">
        <w:rPr>
          <w:rFonts w:cstheme="minorHAnsi"/>
        </w:rPr>
        <w:t>ounty Board of Health (BOH) met</w:t>
      </w:r>
      <w:r w:rsidR="005A3803" w:rsidRPr="002C6C84">
        <w:rPr>
          <w:rFonts w:cstheme="minorHAnsi"/>
        </w:rPr>
        <w:t xml:space="preserve"> in person</w:t>
      </w:r>
      <w:r w:rsidRPr="002C6C84">
        <w:rPr>
          <w:rFonts w:cstheme="minorHAnsi"/>
        </w:rPr>
        <w:t xml:space="preserve"> on </w:t>
      </w:r>
      <w:r w:rsidR="00A8384B">
        <w:rPr>
          <w:rFonts w:cstheme="minorHAnsi"/>
        </w:rPr>
        <w:t>Thursday</w:t>
      </w:r>
      <w:r w:rsidR="001E6C4F">
        <w:rPr>
          <w:rFonts w:cstheme="minorHAnsi"/>
        </w:rPr>
        <w:t>,</w:t>
      </w:r>
      <w:r w:rsidR="001A13EB">
        <w:rPr>
          <w:rFonts w:cstheme="minorHAnsi"/>
        </w:rPr>
        <w:t xml:space="preserve"> June 1</w:t>
      </w:r>
      <w:r w:rsidR="00762AC3" w:rsidRPr="002C6C84">
        <w:rPr>
          <w:rFonts w:cstheme="minorHAnsi"/>
        </w:rPr>
        <w:t>;</w:t>
      </w:r>
      <w:r w:rsidR="00042F58" w:rsidRPr="002C6C84">
        <w:rPr>
          <w:rFonts w:cstheme="minorHAnsi"/>
        </w:rPr>
        <w:t xml:space="preserve"> virtual option</w:t>
      </w:r>
      <w:r w:rsidR="00D25EF4" w:rsidRPr="002C6C84">
        <w:rPr>
          <w:rFonts w:cstheme="minorHAnsi"/>
        </w:rPr>
        <w:t xml:space="preserve"> via </w:t>
      </w:r>
      <w:r w:rsidR="00F859A8" w:rsidRPr="002C6C84">
        <w:rPr>
          <w:rFonts w:cstheme="minorHAnsi"/>
        </w:rPr>
        <w:t>WebEx</w:t>
      </w:r>
      <w:r w:rsidR="00D25EF4" w:rsidRPr="002C6C84">
        <w:rPr>
          <w:rFonts w:cstheme="minorHAnsi"/>
        </w:rPr>
        <w:t>,</w:t>
      </w:r>
      <w:r w:rsidR="007A457F" w:rsidRPr="002C6C84">
        <w:rPr>
          <w:rFonts w:cstheme="minorHAnsi"/>
        </w:rPr>
        <w:t xml:space="preserve"> was available.</w:t>
      </w:r>
    </w:p>
    <w:p w:rsidR="00B45D8D" w:rsidRPr="002C6C84" w:rsidRDefault="00104C49" w:rsidP="00FB5495">
      <w:pPr>
        <w:spacing w:line="240" w:lineRule="auto"/>
        <w:rPr>
          <w:rFonts w:cstheme="minorHAnsi"/>
        </w:rPr>
      </w:pPr>
      <w:r w:rsidRPr="002C6C84">
        <w:rPr>
          <w:rFonts w:cstheme="minorHAnsi"/>
          <w:b/>
        </w:rPr>
        <w:t>Attendance:</w:t>
      </w:r>
      <w:r w:rsidR="00353378" w:rsidRPr="002C6C84">
        <w:rPr>
          <w:rFonts w:cstheme="minorHAnsi"/>
        </w:rPr>
        <w:t xml:space="preserve"> </w:t>
      </w:r>
      <w:r w:rsidR="001A524C" w:rsidRPr="002C6C84">
        <w:rPr>
          <w:rFonts w:cstheme="minorHAnsi"/>
        </w:rPr>
        <w:t>Board of Health</w:t>
      </w:r>
      <w:r w:rsidR="000B04F4" w:rsidRPr="002C6C84">
        <w:rPr>
          <w:rFonts w:cstheme="minorHAnsi"/>
        </w:rPr>
        <w:t xml:space="preserve"> (BOH) members:  </w:t>
      </w:r>
      <w:r w:rsidR="001A524C" w:rsidRPr="002C6C84">
        <w:rPr>
          <w:rFonts w:cstheme="minorHAnsi"/>
        </w:rPr>
        <w:t xml:space="preserve"> </w:t>
      </w:r>
      <w:r w:rsidR="005D05E6" w:rsidRPr="002C6C84">
        <w:rPr>
          <w:rFonts w:cstheme="minorHAnsi"/>
        </w:rPr>
        <w:t xml:space="preserve">Dr. </w:t>
      </w:r>
      <w:r w:rsidR="001A524C" w:rsidRPr="002C6C84">
        <w:rPr>
          <w:rFonts w:cstheme="minorHAnsi"/>
        </w:rPr>
        <w:t>K</w:t>
      </w:r>
      <w:r w:rsidR="00F13A13" w:rsidRPr="002C6C84">
        <w:rPr>
          <w:rFonts w:cstheme="minorHAnsi"/>
        </w:rPr>
        <w:t>eith Van Beek</w:t>
      </w:r>
      <w:r w:rsidR="00E0321B" w:rsidRPr="002C6C84">
        <w:rPr>
          <w:rFonts w:cstheme="minorHAnsi"/>
        </w:rPr>
        <w:t>;</w:t>
      </w:r>
      <w:r w:rsidR="000C7347" w:rsidRPr="002C6C84">
        <w:rPr>
          <w:rFonts w:cstheme="minorHAnsi"/>
        </w:rPr>
        <w:t xml:space="preserve"> Dawn Rudolph; Dr</w:t>
      </w:r>
      <w:r w:rsidR="00BE60A7">
        <w:rPr>
          <w:rFonts w:cstheme="minorHAnsi"/>
        </w:rPr>
        <w:t>.</w:t>
      </w:r>
      <w:r w:rsidR="000C7347" w:rsidRPr="002C6C84">
        <w:rPr>
          <w:rFonts w:cstheme="minorHAnsi"/>
        </w:rPr>
        <w:t xml:space="preserve"> Thomas Fagg; Rochelle Guess</w:t>
      </w:r>
      <w:r w:rsidR="00B0697C">
        <w:rPr>
          <w:rFonts w:cstheme="minorHAnsi"/>
        </w:rPr>
        <w:t>; Juanita Gilley</w:t>
      </w:r>
      <w:r w:rsidR="008E5EC7">
        <w:rPr>
          <w:rFonts w:cstheme="minorHAnsi"/>
        </w:rPr>
        <w:t>.</w:t>
      </w:r>
      <w:r w:rsidR="000C7347" w:rsidRPr="002C6C84">
        <w:rPr>
          <w:rFonts w:cstheme="minorHAnsi"/>
        </w:rPr>
        <w:t xml:space="preserve"> </w:t>
      </w:r>
      <w:r w:rsidR="004A0895" w:rsidRPr="002C6C84">
        <w:rPr>
          <w:rFonts w:cstheme="minorHAnsi"/>
        </w:rPr>
        <w:t>Guests:</w:t>
      </w:r>
      <w:r w:rsidR="00B0697C">
        <w:rPr>
          <w:rFonts w:cstheme="minorHAnsi"/>
        </w:rPr>
        <w:t xml:space="preserve"> Paula Klocke and</w:t>
      </w:r>
      <w:r w:rsidR="00D25EF4" w:rsidRPr="002C6C84">
        <w:rPr>
          <w:rFonts w:cstheme="minorHAnsi"/>
        </w:rPr>
        <w:t xml:space="preserve"> </w:t>
      </w:r>
      <w:r w:rsidR="00E0321B" w:rsidRPr="002C6C84">
        <w:rPr>
          <w:rFonts w:cstheme="minorHAnsi"/>
        </w:rPr>
        <w:t>Ch</w:t>
      </w:r>
      <w:r w:rsidR="008C7BA8" w:rsidRPr="002C6C84">
        <w:rPr>
          <w:rFonts w:cstheme="minorHAnsi"/>
        </w:rPr>
        <w:t>risty Jenk</w:t>
      </w:r>
      <w:r w:rsidR="00FE3C2C" w:rsidRPr="002C6C84">
        <w:rPr>
          <w:rFonts w:cstheme="minorHAnsi"/>
        </w:rPr>
        <w:t xml:space="preserve">ins, </w:t>
      </w:r>
      <w:r w:rsidR="00B0697C">
        <w:rPr>
          <w:rFonts w:cstheme="minorHAnsi"/>
        </w:rPr>
        <w:t>New Opportunities</w:t>
      </w:r>
      <w:r w:rsidR="000C7347" w:rsidRPr="002C6C84">
        <w:rPr>
          <w:rFonts w:cstheme="minorHAnsi"/>
        </w:rPr>
        <w:t>;</w:t>
      </w:r>
      <w:r w:rsidR="00B0697C">
        <w:rPr>
          <w:rFonts w:cstheme="minorHAnsi"/>
        </w:rPr>
        <w:t xml:space="preserve"> Jen Macke, </w:t>
      </w:r>
      <w:r w:rsidR="00A8384B">
        <w:rPr>
          <w:rFonts w:cstheme="minorHAnsi"/>
        </w:rPr>
        <w:t xml:space="preserve"> </w:t>
      </w:r>
      <w:r w:rsidR="000C7347" w:rsidRPr="002C6C84">
        <w:rPr>
          <w:rFonts w:cstheme="minorHAnsi"/>
        </w:rPr>
        <w:t>Kim Finneran, Crawford County Public Health</w:t>
      </w:r>
      <w:r w:rsidR="00A8384B">
        <w:rPr>
          <w:rFonts w:cstheme="minorHAnsi"/>
        </w:rPr>
        <w:t>, Ashley Wied</w:t>
      </w:r>
      <w:r w:rsidR="001E6C4F">
        <w:rPr>
          <w:rFonts w:cstheme="minorHAnsi"/>
        </w:rPr>
        <w:t>i</w:t>
      </w:r>
      <w:r w:rsidR="00A8384B">
        <w:rPr>
          <w:rFonts w:cstheme="minorHAnsi"/>
        </w:rPr>
        <w:t xml:space="preserve">ren St Anthony Birth Place, </w:t>
      </w:r>
      <w:r w:rsidR="000C7347" w:rsidRPr="002C6C84">
        <w:rPr>
          <w:rFonts w:cstheme="minorHAnsi"/>
        </w:rPr>
        <w:t xml:space="preserve"> </w:t>
      </w:r>
      <w:r w:rsidR="004203B1" w:rsidRPr="002C6C84">
        <w:rPr>
          <w:rFonts w:cstheme="minorHAnsi"/>
        </w:rPr>
        <w:t>Pub</w:t>
      </w:r>
      <w:r w:rsidR="00042F58" w:rsidRPr="002C6C84">
        <w:rPr>
          <w:rFonts w:cstheme="minorHAnsi"/>
        </w:rPr>
        <w:t xml:space="preserve">lic Health: </w:t>
      </w:r>
      <w:r w:rsidR="00B0697C">
        <w:rPr>
          <w:rFonts w:cstheme="minorHAnsi"/>
        </w:rPr>
        <w:t xml:space="preserve">Madisyn Behrens; </w:t>
      </w:r>
      <w:r w:rsidR="00042F58" w:rsidRPr="002C6C84">
        <w:rPr>
          <w:rFonts w:cstheme="minorHAnsi"/>
        </w:rPr>
        <w:t>Becky Wolf, Director;</w:t>
      </w:r>
      <w:r w:rsidR="0041510B" w:rsidRPr="002C6C84">
        <w:rPr>
          <w:rFonts w:cstheme="minorHAnsi"/>
        </w:rPr>
        <w:t xml:space="preserve"> </w:t>
      </w:r>
      <w:r w:rsidR="00A8384B">
        <w:rPr>
          <w:rFonts w:cstheme="minorHAnsi"/>
        </w:rPr>
        <w:t xml:space="preserve"> </w:t>
      </w:r>
      <w:r w:rsidR="00FE3C2C" w:rsidRPr="002C6C84">
        <w:rPr>
          <w:rFonts w:cstheme="minorHAnsi"/>
        </w:rPr>
        <w:t>Anne Carstens</w:t>
      </w:r>
    </w:p>
    <w:p w:rsidR="00E31D6C" w:rsidRPr="002C6C84" w:rsidRDefault="00B45D8D" w:rsidP="00A601E9">
      <w:pPr>
        <w:spacing w:after="0" w:line="240" w:lineRule="auto"/>
        <w:rPr>
          <w:rFonts w:cstheme="minorHAnsi"/>
          <w:i/>
        </w:rPr>
      </w:pPr>
      <w:r w:rsidRPr="002C6C84">
        <w:rPr>
          <w:rFonts w:cstheme="minorHAnsi"/>
          <w:i/>
        </w:rPr>
        <w:t>Me</w:t>
      </w:r>
      <w:r w:rsidR="00307F62" w:rsidRPr="002C6C84">
        <w:rPr>
          <w:rFonts w:cstheme="minorHAnsi"/>
          <w:i/>
        </w:rPr>
        <w:t>e</w:t>
      </w:r>
      <w:r w:rsidR="00F60989" w:rsidRPr="002C6C84">
        <w:rPr>
          <w:rFonts w:cstheme="minorHAnsi"/>
          <w:i/>
        </w:rPr>
        <w:t>ting called to order by</w:t>
      </w:r>
      <w:r w:rsidR="000C7347" w:rsidRPr="002C6C84">
        <w:rPr>
          <w:rFonts w:cstheme="minorHAnsi"/>
          <w:i/>
        </w:rPr>
        <w:t xml:space="preserve"> Rudolph</w:t>
      </w:r>
      <w:r w:rsidR="00F60989" w:rsidRPr="002C6C84">
        <w:rPr>
          <w:rFonts w:cstheme="minorHAnsi"/>
          <w:i/>
        </w:rPr>
        <w:t xml:space="preserve"> </w:t>
      </w:r>
      <w:r w:rsidRPr="002C6C84">
        <w:rPr>
          <w:rFonts w:cstheme="minorHAnsi"/>
          <w:i/>
        </w:rPr>
        <w:t xml:space="preserve">at </w:t>
      </w:r>
      <w:r w:rsidR="002C66B0" w:rsidRPr="002C6C84">
        <w:rPr>
          <w:rFonts w:cstheme="minorHAnsi"/>
          <w:i/>
        </w:rPr>
        <w:t>7:</w:t>
      </w:r>
      <w:r w:rsidR="00B0697C">
        <w:rPr>
          <w:rFonts w:cstheme="minorHAnsi"/>
          <w:i/>
        </w:rPr>
        <w:t>03</w:t>
      </w:r>
      <w:r w:rsidR="00042F58" w:rsidRPr="002C6C84">
        <w:rPr>
          <w:rFonts w:cstheme="minorHAnsi"/>
          <w:i/>
        </w:rPr>
        <w:t xml:space="preserve"> A</w:t>
      </w:r>
      <w:r w:rsidR="00B77DEB" w:rsidRPr="002C6C84">
        <w:rPr>
          <w:rFonts w:cstheme="minorHAnsi"/>
          <w:i/>
        </w:rPr>
        <w:t>.</w:t>
      </w:r>
      <w:r w:rsidR="00042F58" w:rsidRPr="002C6C84">
        <w:rPr>
          <w:rFonts w:cstheme="minorHAnsi"/>
          <w:i/>
        </w:rPr>
        <w:t>M.</w:t>
      </w:r>
    </w:p>
    <w:p w:rsidR="006422FF" w:rsidRPr="002C6C84" w:rsidRDefault="006422FF" w:rsidP="00307F62">
      <w:pPr>
        <w:spacing w:after="0" w:line="240" w:lineRule="auto"/>
        <w:rPr>
          <w:rFonts w:cstheme="minorHAnsi"/>
          <w:i/>
        </w:rPr>
      </w:pPr>
    </w:p>
    <w:p w:rsidR="00307F62" w:rsidRPr="002C6C84" w:rsidRDefault="006422FF" w:rsidP="00307F62">
      <w:pPr>
        <w:spacing w:after="0" w:line="240" w:lineRule="auto"/>
        <w:rPr>
          <w:rFonts w:cstheme="minorHAnsi"/>
          <w:b/>
        </w:rPr>
      </w:pPr>
      <w:r w:rsidRPr="002C6C84">
        <w:rPr>
          <w:rFonts w:cstheme="minorHAnsi"/>
          <w:b/>
        </w:rPr>
        <w:t>Consent Agenda</w:t>
      </w:r>
      <w:r w:rsidRPr="002C6C84">
        <w:rPr>
          <w:rFonts w:cstheme="minorHAnsi"/>
          <w:b/>
          <w:i/>
        </w:rPr>
        <w:t xml:space="preserve"> </w:t>
      </w:r>
      <w:r w:rsidRPr="002C6C84">
        <w:rPr>
          <w:rFonts w:cstheme="minorHAnsi"/>
          <w:i/>
        </w:rPr>
        <w:t>(for matters requiring little or no discussion</w:t>
      </w:r>
      <w:r w:rsidR="00D91B26" w:rsidRPr="002C6C84">
        <w:rPr>
          <w:rFonts w:cstheme="minorHAnsi"/>
          <w:i/>
        </w:rPr>
        <w:t>)</w:t>
      </w:r>
    </w:p>
    <w:p w:rsidR="00307F62" w:rsidRPr="002C6C84" w:rsidRDefault="00106BB9" w:rsidP="00307F62">
      <w:pPr>
        <w:spacing w:after="0" w:line="240" w:lineRule="auto"/>
        <w:rPr>
          <w:rFonts w:cstheme="minorHAnsi"/>
          <w:i/>
        </w:rPr>
      </w:pPr>
      <w:r w:rsidRPr="002C6C84">
        <w:rPr>
          <w:rFonts w:cstheme="minorHAnsi"/>
        </w:rPr>
        <w:t>Approval of</w:t>
      </w:r>
      <w:r w:rsidR="000C7347" w:rsidRPr="002C6C84">
        <w:rPr>
          <w:rFonts w:cstheme="minorHAnsi"/>
        </w:rPr>
        <w:t xml:space="preserve"> Consent </w:t>
      </w:r>
      <w:r w:rsidR="00307F62" w:rsidRPr="002C6C84">
        <w:rPr>
          <w:rFonts w:cstheme="minorHAnsi"/>
        </w:rPr>
        <w:t>Agenda</w:t>
      </w:r>
      <w:r w:rsidRPr="002C6C84">
        <w:rPr>
          <w:rFonts w:cstheme="minorHAnsi"/>
        </w:rPr>
        <w:t xml:space="preserve"> and Meeting Minutes</w:t>
      </w:r>
      <w:r w:rsidR="00307F62" w:rsidRPr="002C6C84">
        <w:rPr>
          <w:rFonts w:cstheme="minorHAnsi"/>
        </w:rPr>
        <w:t xml:space="preserve">: </w:t>
      </w:r>
      <w:r w:rsidR="0041510B" w:rsidRPr="002C6C84">
        <w:rPr>
          <w:rFonts w:cstheme="minorHAnsi"/>
          <w:i/>
        </w:rPr>
        <w:t xml:space="preserve">Motioned </w:t>
      </w:r>
      <w:r w:rsidR="00ED7BEE" w:rsidRPr="002C6C84">
        <w:rPr>
          <w:rFonts w:cstheme="minorHAnsi"/>
          <w:i/>
        </w:rPr>
        <w:t xml:space="preserve">by </w:t>
      </w:r>
      <w:r w:rsidR="00A8384B">
        <w:rPr>
          <w:rFonts w:cstheme="minorHAnsi"/>
          <w:i/>
        </w:rPr>
        <w:t>VanBeek</w:t>
      </w:r>
      <w:r w:rsidR="00AF01E8">
        <w:rPr>
          <w:rFonts w:cstheme="minorHAnsi"/>
          <w:i/>
        </w:rPr>
        <w:t>;</w:t>
      </w:r>
      <w:r w:rsidR="00307F62" w:rsidRPr="002C6C84">
        <w:rPr>
          <w:rFonts w:cstheme="minorHAnsi"/>
          <w:i/>
        </w:rPr>
        <w:t xml:space="preserve"> </w:t>
      </w:r>
      <w:r w:rsidR="00ED7BEE" w:rsidRPr="002C6C84">
        <w:rPr>
          <w:rFonts w:cstheme="minorHAnsi"/>
          <w:i/>
        </w:rPr>
        <w:t xml:space="preserve">seconded by </w:t>
      </w:r>
      <w:r w:rsidR="00B0697C">
        <w:rPr>
          <w:rFonts w:cstheme="minorHAnsi"/>
          <w:i/>
        </w:rPr>
        <w:t>Gilley</w:t>
      </w:r>
      <w:r w:rsidR="00AF01E8">
        <w:rPr>
          <w:rFonts w:cstheme="minorHAnsi"/>
          <w:i/>
        </w:rPr>
        <w:t>;</w:t>
      </w:r>
      <w:r w:rsidRPr="002C6C84">
        <w:rPr>
          <w:rFonts w:cstheme="minorHAnsi"/>
          <w:i/>
        </w:rPr>
        <w:t xml:space="preserve"> all ayes; motion carried.</w:t>
      </w:r>
    </w:p>
    <w:p w:rsidR="002C6C84" w:rsidRPr="002C6C84" w:rsidRDefault="002C6C84" w:rsidP="002C6C84">
      <w:pPr>
        <w:spacing w:after="0" w:line="240" w:lineRule="auto"/>
        <w:rPr>
          <w:rFonts w:cstheme="minorHAnsi"/>
          <w:b/>
        </w:rPr>
      </w:pPr>
      <w:r w:rsidRPr="002C6C84">
        <w:rPr>
          <w:rFonts w:cstheme="minorHAnsi"/>
          <w:b/>
        </w:rPr>
        <w:t>NEW BUSINESS:</w:t>
      </w:r>
    </w:p>
    <w:p w:rsidR="002C6C84" w:rsidRPr="002C6C84" w:rsidRDefault="002C6C84" w:rsidP="00307F62">
      <w:pPr>
        <w:spacing w:after="0" w:line="240" w:lineRule="auto"/>
        <w:rPr>
          <w:rFonts w:cstheme="minorHAnsi"/>
        </w:rPr>
      </w:pPr>
    </w:p>
    <w:p w:rsidR="0064369C" w:rsidRDefault="0064369C" w:rsidP="0064369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Enviro</w:t>
      </w:r>
      <w:r w:rsidR="000C7C7D">
        <w:rPr>
          <w:rFonts w:cstheme="minorHAnsi"/>
          <w:b/>
        </w:rPr>
        <w:t>n</w:t>
      </w:r>
      <w:r>
        <w:rPr>
          <w:rFonts w:cstheme="minorHAnsi"/>
          <w:b/>
        </w:rPr>
        <w:t>mental Health Report- Arsenic</w:t>
      </w:r>
    </w:p>
    <w:p w:rsidR="0064369C" w:rsidRDefault="0064369C" w:rsidP="00307F62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Chuck Wendhold, Greene County EH </w:t>
      </w:r>
      <w:r w:rsidR="00762587">
        <w:rPr>
          <w:rFonts w:cstheme="minorHAnsi"/>
        </w:rPr>
        <w:t xml:space="preserve">still testing wells, 50 % of the wells coming back present with arsenic. Two wells in the community have been shocked and are waiting to see if that is a treatment plan that works. Chuck would like to see more awareness in the community and what steps are needed to stay safe.  </w:t>
      </w:r>
    </w:p>
    <w:p w:rsidR="0064369C" w:rsidRDefault="0064369C" w:rsidP="00307F62">
      <w:pPr>
        <w:spacing w:after="0" w:line="240" w:lineRule="auto"/>
        <w:rPr>
          <w:rFonts w:cstheme="minorHAnsi"/>
          <w:b/>
        </w:rPr>
      </w:pPr>
    </w:p>
    <w:p w:rsidR="00A62F81" w:rsidRPr="002C6C84" w:rsidRDefault="00A62F81" w:rsidP="00307F62">
      <w:pPr>
        <w:spacing w:after="0" w:line="240" w:lineRule="auto"/>
        <w:rPr>
          <w:rFonts w:cstheme="minorHAnsi"/>
        </w:rPr>
      </w:pPr>
      <w:r w:rsidRPr="00034CAD">
        <w:rPr>
          <w:rFonts w:cstheme="minorHAnsi"/>
          <w:b/>
        </w:rPr>
        <w:t xml:space="preserve">Community Health </w:t>
      </w:r>
      <w:r w:rsidR="00353378" w:rsidRPr="00034CAD">
        <w:rPr>
          <w:rFonts w:cstheme="minorHAnsi"/>
          <w:b/>
        </w:rPr>
        <w:t>Assessment 2023</w:t>
      </w:r>
      <w:r w:rsidR="00AB1BC1" w:rsidRPr="00034CAD">
        <w:rPr>
          <w:rFonts w:cstheme="minorHAnsi"/>
          <w:b/>
        </w:rPr>
        <w:t>:</w:t>
      </w:r>
      <w:r w:rsidR="00AB1BC1" w:rsidRPr="002C6C84">
        <w:rPr>
          <w:rFonts w:cstheme="minorHAnsi"/>
        </w:rPr>
        <w:t xml:space="preserve"> </w:t>
      </w:r>
      <w:r w:rsidRPr="002C6C84">
        <w:rPr>
          <w:rFonts w:cstheme="minorHAnsi"/>
        </w:rPr>
        <w:t xml:space="preserve"> </w:t>
      </w:r>
      <w:r w:rsidR="00B0697C">
        <w:rPr>
          <w:rFonts w:cstheme="minorHAnsi"/>
        </w:rPr>
        <w:t>Wolf reported</w:t>
      </w:r>
      <w:r w:rsidR="00762587">
        <w:rPr>
          <w:rFonts w:cstheme="minorHAnsi"/>
        </w:rPr>
        <w:t xml:space="preserve"> that obesity, substance abuse, and mental health access were top needs along with cancer. The community partners will meet today for</w:t>
      </w:r>
      <w:r w:rsidR="00B0697C">
        <w:rPr>
          <w:rFonts w:cstheme="minorHAnsi"/>
        </w:rPr>
        <w:t xml:space="preserve"> first partner meeti</w:t>
      </w:r>
      <w:r w:rsidR="00762587">
        <w:rPr>
          <w:rFonts w:cstheme="minorHAnsi"/>
        </w:rPr>
        <w:t>ng –will look at areas of</w:t>
      </w:r>
      <w:r w:rsidR="00B0697C">
        <w:rPr>
          <w:rFonts w:cstheme="minorHAnsi"/>
        </w:rPr>
        <w:t xml:space="preserve"> highest </w:t>
      </w:r>
      <w:r w:rsidR="00762587">
        <w:rPr>
          <w:rFonts w:cstheme="minorHAnsi"/>
        </w:rPr>
        <w:t xml:space="preserve">concern in Greene County </w:t>
      </w:r>
      <w:r w:rsidR="00B0697C">
        <w:rPr>
          <w:rFonts w:cstheme="minorHAnsi"/>
        </w:rPr>
        <w:t>and</w:t>
      </w:r>
      <w:r w:rsidR="00762587">
        <w:rPr>
          <w:rFonts w:cstheme="minorHAnsi"/>
        </w:rPr>
        <w:t xml:space="preserve"> groups will divide and collect information on ways to </w:t>
      </w:r>
      <w:r w:rsidR="00FA3CFD">
        <w:rPr>
          <w:rFonts w:cstheme="minorHAnsi"/>
        </w:rPr>
        <w:t>improve</w:t>
      </w:r>
      <w:r w:rsidR="00762587">
        <w:rPr>
          <w:rFonts w:cstheme="minorHAnsi"/>
        </w:rPr>
        <w:t xml:space="preserve">. </w:t>
      </w:r>
      <w:r w:rsidR="00B0697C">
        <w:rPr>
          <w:rFonts w:cstheme="minorHAnsi"/>
        </w:rPr>
        <w:t xml:space="preserve"> Results will be brought to the BOH in October for approval. </w:t>
      </w:r>
    </w:p>
    <w:p w:rsidR="00610B98" w:rsidRPr="002C6C84" w:rsidRDefault="00610B98" w:rsidP="00307F62">
      <w:pPr>
        <w:spacing w:after="0" w:line="240" w:lineRule="auto"/>
        <w:rPr>
          <w:rFonts w:cstheme="minorHAnsi"/>
        </w:rPr>
      </w:pPr>
    </w:p>
    <w:p w:rsidR="000C7C7D" w:rsidRDefault="00610B98" w:rsidP="00307F62">
      <w:pPr>
        <w:spacing w:after="0" w:line="240" w:lineRule="auto"/>
        <w:rPr>
          <w:rFonts w:cstheme="minorHAnsi"/>
        </w:rPr>
      </w:pPr>
      <w:r w:rsidRPr="00034CAD">
        <w:rPr>
          <w:rFonts w:cstheme="minorHAnsi"/>
          <w:b/>
        </w:rPr>
        <w:t xml:space="preserve">Child- Adolescent Health </w:t>
      </w:r>
      <w:r w:rsidR="00BE60A7">
        <w:rPr>
          <w:rFonts w:cstheme="minorHAnsi"/>
          <w:b/>
        </w:rPr>
        <w:t>I-Smile Update</w:t>
      </w:r>
      <w:r w:rsidR="00353378" w:rsidRPr="00034CAD">
        <w:rPr>
          <w:rFonts w:cstheme="minorHAnsi"/>
          <w:b/>
        </w:rPr>
        <w:t>:</w:t>
      </w:r>
      <w:r w:rsidR="000C7C7D">
        <w:rPr>
          <w:rFonts w:cstheme="minorHAnsi"/>
        </w:rPr>
        <w:t xml:space="preserve"> </w:t>
      </w:r>
      <w:r w:rsidR="00762587">
        <w:rPr>
          <w:rFonts w:cstheme="minorHAnsi"/>
        </w:rPr>
        <w:t xml:space="preserve">Kim Finneran reported that lead grant has been submitted and awaiting to see how areas are broken up in the state and who receives funding. </w:t>
      </w:r>
    </w:p>
    <w:p w:rsidR="000C7C7D" w:rsidRDefault="000C7C7D" w:rsidP="00307F62">
      <w:pPr>
        <w:spacing w:after="0" w:line="240" w:lineRule="auto"/>
        <w:rPr>
          <w:rFonts w:cstheme="minorHAnsi"/>
        </w:rPr>
      </w:pPr>
    </w:p>
    <w:p w:rsidR="000C7C7D" w:rsidRDefault="000C7C7D" w:rsidP="00307F62">
      <w:pPr>
        <w:spacing w:after="0" w:line="240" w:lineRule="auto"/>
        <w:rPr>
          <w:rFonts w:cstheme="minorHAnsi"/>
          <w:b/>
        </w:rPr>
      </w:pPr>
      <w:r w:rsidRPr="000C7C7D">
        <w:rPr>
          <w:rFonts w:cstheme="minorHAnsi"/>
          <w:b/>
        </w:rPr>
        <w:t>1</w:t>
      </w:r>
      <w:r w:rsidRPr="000C7C7D">
        <w:rPr>
          <w:rFonts w:cstheme="minorHAnsi"/>
          <w:b/>
          <w:vertAlign w:val="superscript"/>
        </w:rPr>
        <w:t>st</w:t>
      </w:r>
      <w:r w:rsidRPr="000C7C7D">
        <w:rPr>
          <w:rFonts w:cstheme="minorHAnsi"/>
          <w:b/>
        </w:rPr>
        <w:t xml:space="preserve"> Five, Maternal Health Update </w:t>
      </w:r>
    </w:p>
    <w:p w:rsidR="005A5D12" w:rsidRPr="005A5D12" w:rsidRDefault="005A5D12" w:rsidP="00307F62">
      <w:pPr>
        <w:spacing w:after="0" w:line="240" w:lineRule="auto"/>
        <w:rPr>
          <w:rFonts w:cstheme="minorHAnsi"/>
        </w:rPr>
      </w:pPr>
      <w:r w:rsidRPr="005A5D12">
        <w:rPr>
          <w:rFonts w:cstheme="minorHAnsi"/>
        </w:rPr>
        <w:t>Paula Klocke – New Opportunities provided reports and statistic for services provided in Greene County.</w:t>
      </w:r>
    </w:p>
    <w:p w:rsidR="004D4B52" w:rsidRPr="007454D2" w:rsidRDefault="004D4B52" w:rsidP="004D4B52">
      <w:pPr>
        <w:spacing w:after="0" w:line="240" w:lineRule="auto"/>
        <w:rPr>
          <w:rFonts w:eastAsia="Times New Roman" w:cstheme="minorHAnsi"/>
          <w:b/>
        </w:rPr>
      </w:pPr>
    </w:p>
    <w:p w:rsidR="00F82115" w:rsidRDefault="007454D2" w:rsidP="00F51974">
      <w:pPr>
        <w:spacing w:after="0" w:line="240" w:lineRule="auto"/>
        <w:rPr>
          <w:rFonts w:eastAsia="Times New Roman" w:cstheme="minorHAnsi"/>
          <w:b/>
        </w:rPr>
      </w:pPr>
      <w:r w:rsidRPr="007454D2">
        <w:rPr>
          <w:rFonts w:eastAsia="Times New Roman" w:cstheme="minorHAnsi"/>
          <w:b/>
        </w:rPr>
        <w:t xml:space="preserve">Approval of Annual Tuberculosis Risk Assessment </w:t>
      </w:r>
      <w:r w:rsidR="00F82115">
        <w:rPr>
          <w:rFonts w:eastAsia="Times New Roman" w:cstheme="minorHAnsi"/>
          <w:b/>
        </w:rPr>
        <w:t>–</w:t>
      </w:r>
    </w:p>
    <w:p w:rsidR="00F82115" w:rsidRPr="00F82115" w:rsidRDefault="00F82115" w:rsidP="00F5197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</w:rPr>
        <w:t xml:space="preserve"> </w:t>
      </w:r>
      <w:r w:rsidRPr="00F82115">
        <w:rPr>
          <w:rFonts w:eastAsia="Times New Roman" w:cstheme="minorHAnsi"/>
        </w:rPr>
        <w:t>Greene County minimal risk – no cases since 2000</w:t>
      </w:r>
      <w:r>
        <w:rPr>
          <w:rFonts w:eastAsia="Times New Roman" w:cstheme="minorHAnsi"/>
        </w:rPr>
        <w:t xml:space="preserve">- </w:t>
      </w:r>
      <w:r w:rsidRPr="00F82115">
        <w:rPr>
          <w:rFonts w:eastAsia="Times New Roman" w:cstheme="minorHAnsi"/>
          <w:i/>
        </w:rPr>
        <w:t>motioned by Gilley; seconded by Fagg; all ayes; motion carried</w:t>
      </w:r>
      <w:r>
        <w:rPr>
          <w:rFonts w:eastAsia="Times New Roman" w:cstheme="minorHAnsi"/>
        </w:rPr>
        <w:t xml:space="preserve"> </w:t>
      </w:r>
    </w:p>
    <w:p w:rsidR="007454D2" w:rsidRDefault="007454D2" w:rsidP="00F51974">
      <w:pPr>
        <w:spacing w:after="0" w:line="240" w:lineRule="auto"/>
        <w:rPr>
          <w:rFonts w:eastAsia="Times New Roman" w:cstheme="minorHAnsi"/>
          <w:b/>
        </w:rPr>
      </w:pPr>
    </w:p>
    <w:p w:rsidR="007454D2" w:rsidRPr="00F82115" w:rsidRDefault="00F82115" w:rsidP="00F5197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</w:rPr>
        <w:t xml:space="preserve">Sun Safety Project- </w:t>
      </w:r>
      <w:r>
        <w:rPr>
          <w:rFonts w:eastAsia="Times New Roman" w:cstheme="minorHAnsi"/>
        </w:rPr>
        <w:t xml:space="preserve">Cooklin has been working on Grant </w:t>
      </w:r>
      <w:r w:rsidR="000C614C">
        <w:rPr>
          <w:rFonts w:eastAsia="Times New Roman" w:cstheme="minorHAnsi"/>
        </w:rPr>
        <w:t>PH</w:t>
      </w:r>
      <w:r>
        <w:rPr>
          <w:rFonts w:eastAsia="Times New Roman" w:cstheme="minorHAnsi"/>
        </w:rPr>
        <w:t xml:space="preserve"> has received gallon jugs tha</w:t>
      </w:r>
      <w:r w:rsidR="000C614C">
        <w:rPr>
          <w:rFonts w:eastAsia="Times New Roman" w:cstheme="minorHAnsi"/>
        </w:rPr>
        <w:t xml:space="preserve">t will be taken to local pools and </w:t>
      </w:r>
      <w:r>
        <w:rPr>
          <w:rFonts w:eastAsia="Times New Roman" w:cstheme="minorHAnsi"/>
        </w:rPr>
        <w:t>daycare centers</w:t>
      </w:r>
      <w:r w:rsidR="000C614C">
        <w:rPr>
          <w:rFonts w:eastAsia="Times New Roman" w:cstheme="minorHAnsi"/>
        </w:rPr>
        <w:t>.  PH will purchase smaller containers for</w:t>
      </w:r>
      <w:r>
        <w:rPr>
          <w:rFonts w:eastAsia="Times New Roman" w:cstheme="minorHAnsi"/>
        </w:rPr>
        <w:t xml:space="preserve"> private day care centers. </w:t>
      </w:r>
      <w:r w:rsidR="000C614C">
        <w:rPr>
          <w:rFonts w:eastAsia="Times New Roman" w:cstheme="minorHAnsi"/>
        </w:rPr>
        <w:t xml:space="preserve">PH will have individual packets available around town and for Ragbrai. </w:t>
      </w:r>
    </w:p>
    <w:p w:rsidR="007454D2" w:rsidRDefault="007454D2" w:rsidP="00F51974">
      <w:pPr>
        <w:spacing w:after="0" w:line="240" w:lineRule="auto"/>
        <w:rPr>
          <w:rFonts w:eastAsia="Times New Roman" w:cstheme="minorHAnsi"/>
          <w:b/>
        </w:rPr>
      </w:pPr>
    </w:p>
    <w:p w:rsidR="007454D2" w:rsidRDefault="007454D2" w:rsidP="00F51974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Succession Planning </w:t>
      </w:r>
    </w:p>
    <w:p w:rsidR="007454D2" w:rsidRDefault="000C614C" w:rsidP="00F5197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Please review the policy that was drafted and let Wolf know of any changes </w:t>
      </w:r>
    </w:p>
    <w:p w:rsidR="000C614C" w:rsidRPr="000C614C" w:rsidRDefault="000C614C" w:rsidP="00F51974">
      <w:pPr>
        <w:spacing w:after="0" w:line="240" w:lineRule="auto"/>
        <w:rPr>
          <w:rFonts w:eastAsia="Times New Roman" w:cstheme="minorHAnsi"/>
        </w:rPr>
      </w:pPr>
    </w:p>
    <w:p w:rsidR="00AF01E8" w:rsidRDefault="007454D2" w:rsidP="00F51974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Lifeline </w:t>
      </w:r>
    </w:p>
    <w:p w:rsidR="00AF01E8" w:rsidRPr="00B961D0" w:rsidRDefault="00AF01E8" w:rsidP="00F51974">
      <w:pPr>
        <w:spacing w:after="0" w:line="240" w:lineRule="auto"/>
        <w:rPr>
          <w:rFonts w:eastAsia="Times New Roman" w:cstheme="minorHAnsi"/>
          <w:b/>
          <w:i/>
        </w:rPr>
      </w:pPr>
      <w:r>
        <w:rPr>
          <w:rFonts w:eastAsia="Times New Roman" w:cstheme="minorHAnsi"/>
        </w:rPr>
        <w:t xml:space="preserve">Approval of Financial Assessment and charges for Lifeline fees; </w:t>
      </w:r>
      <w:r w:rsidRPr="00B961D0">
        <w:rPr>
          <w:rFonts w:eastAsia="Times New Roman" w:cstheme="minorHAnsi"/>
          <w:i/>
        </w:rPr>
        <w:t xml:space="preserve">Motioned by Gilley; seconded by Van Beek; all ayes; motion carried.  </w:t>
      </w:r>
    </w:p>
    <w:p w:rsidR="00D01BA8" w:rsidRPr="000C614C" w:rsidRDefault="00AF01E8" w:rsidP="00F5197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Approval of updated policy: </w:t>
      </w:r>
      <w:r>
        <w:rPr>
          <w:rFonts w:eastAsia="Times New Roman" w:cstheme="minorHAnsi"/>
          <w:i/>
        </w:rPr>
        <w:t>Motioned by Van Beek, seconded by Gilley</w:t>
      </w:r>
      <w:r w:rsidRPr="00AF01E8">
        <w:rPr>
          <w:rFonts w:eastAsia="Times New Roman" w:cstheme="minorHAnsi"/>
          <w:i/>
        </w:rPr>
        <w:t>; all ayes; motion carried</w:t>
      </w:r>
      <w:r>
        <w:rPr>
          <w:rFonts w:eastAsia="Times New Roman" w:cstheme="minorHAnsi"/>
        </w:rPr>
        <w:t>.</w:t>
      </w:r>
    </w:p>
    <w:p w:rsidR="007454D2" w:rsidRPr="007454D2" w:rsidRDefault="007454D2" w:rsidP="00F51974">
      <w:pPr>
        <w:spacing w:after="0" w:line="240" w:lineRule="auto"/>
        <w:rPr>
          <w:rFonts w:eastAsia="Times New Roman" w:cstheme="minorHAnsi"/>
          <w:b/>
        </w:rPr>
      </w:pPr>
    </w:p>
    <w:p w:rsidR="007454D2" w:rsidRPr="007454D2" w:rsidRDefault="007454D2" w:rsidP="007454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91"/>
      </w:tblGrid>
      <w:tr w:rsidR="007454D2" w:rsidRPr="007454D2">
        <w:trPr>
          <w:trHeight w:val="133"/>
        </w:trPr>
        <w:tc>
          <w:tcPr>
            <w:tcW w:w="10991" w:type="dxa"/>
          </w:tcPr>
          <w:p w:rsidR="006178C3" w:rsidRDefault="006178C3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  <w:p w:rsidR="007454D2" w:rsidRDefault="007454D2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  <w:p w:rsidR="006178C3" w:rsidRDefault="006178C3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  <w:p w:rsidR="007454D2" w:rsidRDefault="007454D2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BOH –GCMC FY 24 LPHS Agreement </w:t>
            </w:r>
          </w:p>
          <w:p w:rsidR="00E711CD" w:rsidRPr="00E711CD" w:rsidRDefault="00E711CD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</w:rPr>
              <w:t xml:space="preserve">Motioned by Van Beek; seconded by Gilley; all ayes; motion carried. </w:t>
            </w:r>
          </w:p>
          <w:p w:rsidR="007454D2" w:rsidRDefault="007454D2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  <w:p w:rsidR="00AF01E8" w:rsidRDefault="00AF01E8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  <w:p w:rsidR="007454D2" w:rsidRDefault="007454D2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Staffing Update </w:t>
            </w:r>
          </w:p>
          <w:p w:rsidR="00E711CD" w:rsidRDefault="00E711CD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r w:rsidR="00AF01E8">
              <w:rPr>
                <w:rFonts w:ascii="Calibri" w:hAnsi="Calibri" w:cs="Calibri"/>
                <w:color w:val="000000"/>
              </w:rPr>
              <w:t xml:space="preserve">Family </w:t>
            </w:r>
            <w:r w:rsidR="006178C3">
              <w:rPr>
                <w:rFonts w:ascii="Calibri" w:hAnsi="Calibri" w:cs="Calibri"/>
                <w:color w:val="000000"/>
              </w:rPr>
              <w:t>Support Worker position open been posted in hospital and on Facebook</w:t>
            </w:r>
          </w:p>
          <w:p w:rsidR="00AF01E8" w:rsidRPr="00AF01E8" w:rsidRDefault="00AF01E8" w:rsidP="0074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:rsidR="007454D2" w:rsidRDefault="007454D2" w:rsidP="00F51974">
      <w:pPr>
        <w:spacing w:after="0" w:line="240" w:lineRule="auto"/>
        <w:rPr>
          <w:rFonts w:eastAsia="Times New Roman" w:cstheme="minorHAnsi"/>
        </w:rPr>
      </w:pPr>
    </w:p>
    <w:p w:rsidR="00AC2451" w:rsidRPr="002C6C84" w:rsidRDefault="00AC2451" w:rsidP="007C75B3">
      <w:pPr>
        <w:spacing w:after="0" w:line="240" w:lineRule="auto"/>
        <w:rPr>
          <w:rFonts w:cstheme="minorHAnsi"/>
        </w:rPr>
      </w:pPr>
      <w:r w:rsidRPr="002C6C84">
        <w:rPr>
          <w:rFonts w:cstheme="minorHAnsi"/>
          <w:b/>
        </w:rPr>
        <w:t xml:space="preserve">OTHER TOPICS of DISCUSSION: </w:t>
      </w:r>
      <w:r w:rsidR="00DD71C6" w:rsidRPr="002C6C84">
        <w:rPr>
          <w:rFonts w:cstheme="minorHAnsi"/>
        </w:rPr>
        <w:t>No comments.</w:t>
      </w:r>
    </w:p>
    <w:p w:rsidR="002564BE" w:rsidRPr="002C6C84" w:rsidRDefault="002564BE" w:rsidP="007C75B3">
      <w:pPr>
        <w:spacing w:after="0" w:line="240" w:lineRule="auto"/>
        <w:rPr>
          <w:rFonts w:cstheme="minorHAnsi"/>
        </w:rPr>
      </w:pPr>
    </w:p>
    <w:p w:rsidR="00501E89" w:rsidRPr="002C6C84" w:rsidRDefault="00067502" w:rsidP="002D6B12">
      <w:pPr>
        <w:spacing w:after="0" w:line="240" w:lineRule="auto"/>
        <w:rPr>
          <w:rFonts w:cstheme="minorHAnsi"/>
          <w:b/>
        </w:rPr>
      </w:pPr>
      <w:r w:rsidRPr="002C6C84">
        <w:rPr>
          <w:rFonts w:cstheme="minorHAnsi"/>
          <w:b/>
        </w:rPr>
        <w:t xml:space="preserve">Adjournment: </w:t>
      </w:r>
      <w:r w:rsidR="006178C3">
        <w:rPr>
          <w:rFonts w:cstheme="minorHAnsi"/>
          <w:i/>
        </w:rPr>
        <w:t xml:space="preserve">Meeting adjourned at </w:t>
      </w:r>
      <w:r w:rsidR="00FA3CFD">
        <w:rPr>
          <w:rFonts w:cstheme="minorHAnsi"/>
          <w:i/>
        </w:rPr>
        <w:t xml:space="preserve">8:13 </w:t>
      </w:r>
      <w:r w:rsidR="00FA3CFD" w:rsidRPr="002C6C84">
        <w:rPr>
          <w:rFonts w:cstheme="minorHAnsi"/>
          <w:i/>
        </w:rPr>
        <w:t>AM;</w:t>
      </w:r>
      <w:r w:rsidR="00FA3CFD">
        <w:rPr>
          <w:rFonts w:cstheme="minorHAnsi"/>
          <w:i/>
        </w:rPr>
        <w:t xml:space="preserve"> Gilley</w:t>
      </w:r>
      <w:r w:rsidR="001E4DBC" w:rsidRPr="002C6C84">
        <w:rPr>
          <w:rFonts w:cstheme="minorHAnsi"/>
          <w:i/>
        </w:rPr>
        <w:t xml:space="preserve"> </w:t>
      </w:r>
      <w:r w:rsidR="006178C3">
        <w:rPr>
          <w:rFonts w:cstheme="minorHAnsi"/>
          <w:i/>
        </w:rPr>
        <w:t>made motion; seconded by Van Beek</w:t>
      </w:r>
      <w:r w:rsidR="00DD71C6" w:rsidRPr="002C6C84">
        <w:rPr>
          <w:rFonts w:cstheme="minorHAnsi"/>
          <w:i/>
        </w:rPr>
        <w:t>; all ayes.</w:t>
      </w:r>
      <w:r w:rsidR="001E4DBC" w:rsidRPr="002C6C84">
        <w:rPr>
          <w:rFonts w:cstheme="minorHAnsi"/>
          <w:i/>
        </w:rPr>
        <w:t xml:space="preserve"> </w:t>
      </w:r>
      <w:r w:rsidR="00501E89" w:rsidRPr="002C6C84">
        <w:rPr>
          <w:rFonts w:cstheme="minorHAnsi"/>
          <w:i/>
        </w:rPr>
        <w:t xml:space="preserve"> </w:t>
      </w:r>
    </w:p>
    <w:p w:rsidR="005A3803" w:rsidRPr="002C6C84" w:rsidRDefault="005A3803" w:rsidP="002D6B12">
      <w:pPr>
        <w:spacing w:after="0" w:line="240" w:lineRule="auto"/>
        <w:rPr>
          <w:rFonts w:cstheme="minorHAnsi"/>
          <w:i/>
        </w:rPr>
      </w:pPr>
    </w:p>
    <w:p w:rsidR="00104C49" w:rsidRPr="002C6C84" w:rsidRDefault="006B4FB7" w:rsidP="002D6B12">
      <w:pPr>
        <w:spacing w:after="0" w:line="240" w:lineRule="auto"/>
        <w:rPr>
          <w:rFonts w:cstheme="minorHAnsi"/>
        </w:rPr>
      </w:pPr>
      <w:r w:rsidRPr="002C6C84">
        <w:rPr>
          <w:rFonts w:cstheme="minorHAnsi"/>
        </w:rPr>
        <w:t xml:space="preserve">Next meeting, </w:t>
      </w:r>
      <w:r w:rsidR="006178C3">
        <w:rPr>
          <w:rFonts w:cstheme="minorHAnsi"/>
        </w:rPr>
        <w:t>August 3</w:t>
      </w:r>
      <w:r w:rsidR="00AC2451" w:rsidRPr="002C6C84">
        <w:rPr>
          <w:rFonts w:cstheme="minorHAnsi"/>
        </w:rPr>
        <w:t>, 202</w:t>
      </w:r>
      <w:r w:rsidR="000A6A9E" w:rsidRPr="002C6C84">
        <w:rPr>
          <w:rFonts w:cstheme="minorHAnsi"/>
        </w:rPr>
        <w:t>3</w:t>
      </w:r>
      <w:r w:rsidR="005A3803" w:rsidRPr="002C6C84">
        <w:rPr>
          <w:rFonts w:cstheme="minorHAnsi"/>
        </w:rPr>
        <w:t xml:space="preserve"> at 7:00 A</w:t>
      </w:r>
      <w:r w:rsidR="00B77DEB" w:rsidRPr="002C6C84">
        <w:rPr>
          <w:rFonts w:cstheme="minorHAnsi"/>
        </w:rPr>
        <w:t>.M.</w:t>
      </w:r>
      <w:r w:rsidR="005A3803" w:rsidRPr="002C6C84">
        <w:rPr>
          <w:rFonts w:cstheme="minorHAnsi"/>
        </w:rPr>
        <w:t>, GCMC Medical Staff Library, Level B. Virtual opti</w:t>
      </w:r>
      <w:r w:rsidR="00221A86" w:rsidRPr="002C6C84">
        <w:rPr>
          <w:rFonts w:cstheme="minorHAnsi"/>
        </w:rPr>
        <w:t>on will be available, if needed</w:t>
      </w:r>
      <w:r w:rsidR="00AC2451" w:rsidRPr="002C6C84">
        <w:rPr>
          <w:rFonts w:cstheme="minorHAnsi"/>
        </w:rPr>
        <w:t>.</w:t>
      </w:r>
    </w:p>
    <w:p w:rsidR="005A3803" w:rsidRPr="002C6C84" w:rsidRDefault="005A3803" w:rsidP="002D6B12">
      <w:pPr>
        <w:spacing w:after="0" w:line="240" w:lineRule="auto"/>
        <w:rPr>
          <w:rFonts w:cstheme="minorHAnsi"/>
          <w:b/>
        </w:rPr>
      </w:pPr>
    </w:p>
    <w:p w:rsidR="005A3803" w:rsidRPr="002C6C84" w:rsidRDefault="005A3803" w:rsidP="002D6B12">
      <w:pPr>
        <w:spacing w:after="0" w:line="240" w:lineRule="auto"/>
        <w:rPr>
          <w:rFonts w:cstheme="minorHAnsi"/>
        </w:rPr>
      </w:pPr>
    </w:p>
    <w:p w:rsidR="005A3803" w:rsidRPr="002C6C84" w:rsidRDefault="005A3803" w:rsidP="002D6B12">
      <w:pPr>
        <w:spacing w:after="0" w:line="240" w:lineRule="auto"/>
        <w:rPr>
          <w:rFonts w:cstheme="minorHAnsi"/>
        </w:rPr>
      </w:pPr>
      <w:r w:rsidRPr="002C6C84">
        <w:rPr>
          <w:rFonts w:cstheme="minorHAnsi"/>
        </w:rPr>
        <w:t>Respectfully submitted,</w:t>
      </w:r>
    </w:p>
    <w:p w:rsidR="005A3803" w:rsidRPr="002C6C84" w:rsidRDefault="005A3803" w:rsidP="002D6B12">
      <w:pPr>
        <w:spacing w:after="0" w:line="240" w:lineRule="auto"/>
        <w:rPr>
          <w:rFonts w:cstheme="minorHAnsi"/>
        </w:rPr>
      </w:pPr>
    </w:p>
    <w:p w:rsidR="005A3803" w:rsidRPr="002C6C84" w:rsidRDefault="001E4DBC" w:rsidP="002D6B12">
      <w:pPr>
        <w:spacing w:after="0" w:line="240" w:lineRule="auto"/>
        <w:rPr>
          <w:rFonts w:cstheme="minorHAnsi"/>
          <w:i/>
        </w:rPr>
      </w:pPr>
      <w:r w:rsidRPr="002C6C84">
        <w:rPr>
          <w:rFonts w:cstheme="minorHAnsi"/>
        </w:rPr>
        <w:t xml:space="preserve">Anne Carstens, PH Office Manager </w:t>
      </w:r>
    </w:p>
    <w:sectPr w:rsidR="005A3803" w:rsidRPr="002C6C84" w:rsidSect="00501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6FA" w:rsidRDefault="00DF46FA" w:rsidP="00B60F90">
      <w:pPr>
        <w:spacing w:after="0" w:line="240" w:lineRule="auto"/>
      </w:pPr>
      <w:r>
        <w:separator/>
      </w:r>
    </w:p>
  </w:endnote>
  <w:endnote w:type="continuationSeparator" w:id="0">
    <w:p w:rsidR="00DF46FA" w:rsidRDefault="00DF46FA" w:rsidP="00B6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37" w:rsidRDefault="00171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37" w:rsidRDefault="001711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37" w:rsidRDefault="00171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6FA" w:rsidRDefault="00DF46FA" w:rsidP="00B60F90">
      <w:pPr>
        <w:spacing w:after="0" w:line="240" w:lineRule="auto"/>
      </w:pPr>
      <w:r>
        <w:separator/>
      </w:r>
    </w:p>
  </w:footnote>
  <w:footnote w:type="continuationSeparator" w:id="0">
    <w:p w:rsidR="00DF46FA" w:rsidRDefault="00DF46FA" w:rsidP="00B6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37" w:rsidRDefault="00171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2A5" w:rsidRDefault="00165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37" w:rsidRDefault="00171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B1D"/>
    <w:multiLevelType w:val="hybridMultilevel"/>
    <w:tmpl w:val="613ED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0571E"/>
    <w:multiLevelType w:val="hybridMultilevel"/>
    <w:tmpl w:val="B1EAF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C07FF"/>
    <w:multiLevelType w:val="hybridMultilevel"/>
    <w:tmpl w:val="C12AE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FE7F36"/>
    <w:multiLevelType w:val="hybridMultilevel"/>
    <w:tmpl w:val="F67A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F61EF"/>
    <w:multiLevelType w:val="hybridMultilevel"/>
    <w:tmpl w:val="B35A199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73145D4"/>
    <w:multiLevelType w:val="hybridMultilevel"/>
    <w:tmpl w:val="3DAE9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96A66"/>
    <w:multiLevelType w:val="hybridMultilevel"/>
    <w:tmpl w:val="36F6F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25191E"/>
    <w:multiLevelType w:val="hybridMultilevel"/>
    <w:tmpl w:val="89B8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0070E"/>
    <w:multiLevelType w:val="hybridMultilevel"/>
    <w:tmpl w:val="85CE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B6F1B"/>
    <w:multiLevelType w:val="hybridMultilevel"/>
    <w:tmpl w:val="60F03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744B0B"/>
    <w:multiLevelType w:val="hybridMultilevel"/>
    <w:tmpl w:val="A2508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DD19BD"/>
    <w:multiLevelType w:val="hybridMultilevel"/>
    <w:tmpl w:val="2C866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90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466AE"/>
    <w:multiLevelType w:val="hybridMultilevel"/>
    <w:tmpl w:val="A01A9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11"/>
  </w:num>
  <w:num w:numId="7">
    <w:abstractNumId w:val="6"/>
  </w:num>
  <w:num w:numId="8">
    <w:abstractNumId w:val="12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90"/>
    <w:rsid w:val="00000C0D"/>
    <w:rsid w:val="000029E7"/>
    <w:rsid w:val="00003004"/>
    <w:rsid w:val="00007AE0"/>
    <w:rsid w:val="00010195"/>
    <w:rsid w:val="00011158"/>
    <w:rsid w:val="00024796"/>
    <w:rsid w:val="00025102"/>
    <w:rsid w:val="00026A99"/>
    <w:rsid w:val="00030748"/>
    <w:rsid w:val="00034CAD"/>
    <w:rsid w:val="00036AAA"/>
    <w:rsid w:val="000401D0"/>
    <w:rsid w:val="00041074"/>
    <w:rsid w:val="00041E84"/>
    <w:rsid w:val="00042CC3"/>
    <w:rsid w:val="00042F58"/>
    <w:rsid w:val="00043AD3"/>
    <w:rsid w:val="00044D6B"/>
    <w:rsid w:val="00047452"/>
    <w:rsid w:val="00051394"/>
    <w:rsid w:val="00055880"/>
    <w:rsid w:val="00055F10"/>
    <w:rsid w:val="00067502"/>
    <w:rsid w:val="000703EE"/>
    <w:rsid w:val="00071D15"/>
    <w:rsid w:val="000743C2"/>
    <w:rsid w:val="00075FCF"/>
    <w:rsid w:val="00077596"/>
    <w:rsid w:val="000872DF"/>
    <w:rsid w:val="000902CA"/>
    <w:rsid w:val="000945EE"/>
    <w:rsid w:val="000A6A9E"/>
    <w:rsid w:val="000B04F4"/>
    <w:rsid w:val="000B6A38"/>
    <w:rsid w:val="000B6FC0"/>
    <w:rsid w:val="000C614C"/>
    <w:rsid w:val="000C7347"/>
    <w:rsid w:val="000C7C7D"/>
    <w:rsid w:val="000D0101"/>
    <w:rsid w:val="000D3DB0"/>
    <w:rsid w:val="000E0862"/>
    <w:rsid w:val="000E0A26"/>
    <w:rsid w:val="000F2AB3"/>
    <w:rsid w:val="00100C2F"/>
    <w:rsid w:val="00103C9E"/>
    <w:rsid w:val="00104C49"/>
    <w:rsid w:val="00105C28"/>
    <w:rsid w:val="00106BB9"/>
    <w:rsid w:val="001116F6"/>
    <w:rsid w:val="0011492E"/>
    <w:rsid w:val="00116454"/>
    <w:rsid w:val="00136A43"/>
    <w:rsid w:val="00137EDC"/>
    <w:rsid w:val="0015337D"/>
    <w:rsid w:val="00154ED8"/>
    <w:rsid w:val="0016280D"/>
    <w:rsid w:val="001652A5"/>
    <w:rsid w:val="001652C7"/>
    <w:rsid w:val="00171137"/>
    <w:rsid w:val="00184CE3"/>
    <w:rsid w:val="00186182"/>
    <w:rsid w:val="00186ED9"/>
    <w:rsid w:val="001953E2"/>
    <w:rsid w:val="00195C4E"/>
    <w:rsid w:val="001A13EB"/>
    <w:rsid w:val="001A524C"/>
    <w:rsid w:val="001A68A3"/>
    <w:rsid w:val="001B4560"/>
    <w:rsid w:val="001D2B30"/>
    <w:rsid w:val="001D6557"/>
    <w:rsid w:val="001E112D"/>
    <w:rsid w:val="001E221B"/>
    <w:rsid w:val="001E266E"/>
    <w:rsid w:val="001E2C0C"/>
    <w:rsid w:val="001E4DBC"/>
    <w:rsid w:val="001E6C4F"/>
    <w:rsid w:val="00200E66"/>
    <w:rsid w:val="002061B0"/>
    <w:rsid w:val="00207925"/>
    <w:rsid w:val="00215703"/>
    <w:rsid w:val="0021753D"/>
    <w:rsid w:val="00221A86"/>
    <w:rsid w:val="00223554"/>
    <w:rsid w:val="00231C68"/>
    <w:rsid w:val="00235884"/>
    <w:rsid w:val="00236044"/>
    <w:rsid w:val="002366D7"/>
    <w:rsid w:val="0025558B"/>
    <w:rsid w:val="0025613C"/>
    <w:rsid w:val="002564BE"/>
    <w:rsid w:val="0026231B"/>
    <w:rsid w:val="00266BF2"/>
    <w:rsid w:val="00272824"/>
    <w:rsid w:val="00273E3E"/>
    <w:rsid w:val="00275518"/>
    <w:rsid w:val="00276F8C"/>
    <w:rsid w:val="002775A8"/>
    <w:rsid w:val="002875C8"/>
    <w:rsid w:val="00290B9B"/>
    <w:rsid w:val="0029649A"/>
    <w:rsid w:val="002964D7"/>
    <w:rsid w:val="002A0016"/>
    <w:rsid w:val="002A47E0"/>
    <w:rsid w:val="002A6B2A"/>
    <w:rsid w:val="002B167A"/>
    <w:rsid w:val="002B40F8"/>
    <w:rsid w:val="002B6584"/>
    <w:rsid w:val="002B7E93"/>
    <w:rsid w:val="002C06F0"/>
    <w:rsid w:val="002C5BD2"/>
    <w:rsid w:val="002C66B0"/>
    <w:rsid w:val="002C6C84"/>
    <w:rsid w:val="002D24EB"/>
    <w:rsid w:val="002D6B12"/>
    <w:rsid w:val="002E1255"/>
    <w:rsid w:val="002E26D3"/>
    <w:rsid w:val="002F0ECE"/>
    <w:rsid w:val="002F4C63"/>
    <w:rsid w:val="002F63E9"/>
    <w:rsid w:val="00301E14"/>
    <w:rsid w:val="00307F62"/>
    <w:rsid w:val="003150E5"/>
    <w:rsid w:val="00322E3C"/>
    <w:rsid w:val="0032748B"/>
    <w:rsid w:val="00334A58"/>
    <w:rsid w:val="0033616A"/>
    <w:rsid w:val="00353378"/>
    <w:rsid w:val="00367589"/>
    <w:rsid w:val="00374294"/>
    <w:rsid w:val="003745EC"/>
    <w:rsid w:val="003755A1"/>
    <w:rsid w:val="0038254A"/>
    <w:rsid w:val="00383CC3"/>
    <w:rsid w:val="00390CA5"/>
    <w:rsid w:val="00390EBF"/>
    <w:rsid w:val="00391C43"/>
    <w:rsid w:val="003A32EA"/>
    <w:rsid w:val="003A3552"/>
    <w:rsid w:val="003A35B1"/>
    <w:rsid w:val="003A3F19"/>
    <w:rsid w:val="003A732B"/>
    <w:rsid w:val="003B2287"/>
    <w:rsid w:val="003C0CBC"/>
    <w:rsid w:val="003C0D2F"/>
    <w:rsid w:val="003C4956"/>
    <w:rsid w:val="003C7A6A"/>
    <w:rsid w:val="003D1467"/>
    <w:rsid w:val="003D4D99"/>
    <w:rsid w:val="003D51E5"/>
    <w:rsid w:val="003D6042"/>
    <w:rsid w:val="003E4FB1"/>
    <w:rsid w:val="003E5A14"/>
    <w:rsid w:val="0040437B"/>
    <w:rsid w:val="0041510B"/>
    <w:rsid w:val="00415647"/>
    <w:rsid w:val="004203B1"/>
    <w:rsid w:val="004250FC"/>
    <w:rsid w:val="0042519A"/>
    <w:rsid w:val="00430F2C"/>
    <w:rsid w:val="00436DF8"/>
    <w:rsid w:val="004374D6"/>
    <w:rsid w:val="0044004A"/>
    <w:rsid w:val="00447961"/>
    <w:rsid w:val="00452DBF"/>
    <w:rsid w:val="00457531"/>
    <w:rsid w:val="0046028E"/>
    <w:rsid w:val="00465525"/>
    <w:rsid w:val="004667D8"/>
    <w:rsid w:val="00470087"/>
    <w:rsid w:val="004729E0"/>
    <w:rsid w:val="004804E3"/>
    <w:rsid w:val="00483CC5"/>
    <w:rsid w:val="004858C1"/>
    <w:rsid w:val="004926D6"/>
    <w:rsid w:val="00495D71"/>
    <w:rsid w:val="00496C05"/>
    <w:rsid w:val="004A0895"/>
    <w:rsid w:val="004B0AF7"/>
    <w:rsid w:val="004B1AB3"/>
    <w:rsid w:val="004B4138"/>
    <w:rsid w:val="004B4DA0"/>
    <w:rsid w:val="004B7F7E"/>
    <w:rsid w:val="004C279A"/>
    <w:rsid w:val="004C37EC"/>
    <w:rsid w:val="004C59CB"/>
    <w:rsid w:val="004D2551"/>
    <w:rsid w:val="004D4948"/>
    <w:rsid w:val="004D4B52"/>
    <w:rsid w:val="004E222A"/>
    <w:rsid w:val="004E49CD"/>
    <w:rsid w:val="004F0D75"/>
    <w:rsid w:val="00501E89"/>
    <w:rsid w:val="00505E77"/>
    <w:rsid w:val="00506639"/>
    <w:rsid w:val="00513AEB"/>
    <w:rsid w:val="005143DA"/>
    <w:rsid w:val="0052012F"/>
    <w:rsid w:val="0052173A"/>
    <w:rsid w:val="00521941"/>
    <w:rsid w:val="005225AD"/>
    <w:rsid w:val="00522931"/>
    <w:rsid w:val="00523EF2"/>
    <w:rsid w:val="0052593F"/>
    <w:rsid w:val="00531DD4"/>
    <w:rsid w:val="0053305B"/>
    <w:rsid w:val="00541828"/>
    <w:rsid w:val="005464B0"/>
    <w:rsid w:val="005469A8"/>
    <w:rsid w:val="005539F0"/>
    <w:rsid w:val="00554DE3"/>
    <w:rsid w:val="0055655F"/>
    <w:rsid w:val="00560508"/>
    <w:rsid w:val="0056716D"/>
    <w:rsid w:val="005733EF"/>
    <w:rsid w:val="00575927"/>
    <w:rsid w:val="005901B8"/>
    <w:rsid w:val="005A3803"/>
    <w:rsid w:val="005A3B96"/>
    <w:rsid w:val="005A4530"/>
    <w:rsid w:val="005A5D12"/>
    <w:rsid w:val="005A790A"/>
    <w:rsid w:val="005B2278"/>
    <w:rsid w:val="005B5B30"/>
    <w:rsid w:val="005B5CC2"/>
    <w:rsid w:val="005B6FA6"/>
    <w:rsid w:val="005B7664"/>
    <w:rsid w:val="005C10F4"/>
    <w:rsid w:val="005C1132"/>
    <w:rsid w:val="005C47D5"/>
    <w:rsid w:val="005C5980"/>
    <w:rsid w:val="005C6325"/>
    <w:rsid w:val="005C7139"/>
    <w:rsid w:val="005D05E6"/>
    <w:rsid w:val="005D1447"/>
    <w:rsid w:val="005D7180"/>
    <w:rsid w:val="005E29E2"/>
    <w:rsid w:val="005E3C55"/>
    <w:rsid w:val="005F03BE"/>
    <w:rsid w:val="005F7E87"/>
    <w:rsid w:val="00605E4A"/>
    <w:rsid w:val="006064CB"/>
    <w:rsid w:val="00610B98"/>
    <w:rsid w:val="00610DBB"/>
    <w:rsid w:val="00614AF5"/>
    <w:rsid w:val="006178C3"/>
    <w:rsid w:val="006243AB"/>
    <w:rsid w:val="00627725"/>
    <w:rsid w:val="00632F77"/>
    <w:rsid w:val="0063430C"/>
    <w:rsid w:val="006358DC"/>
    <w:rsid w:val="006422FF"/>
    <w:rsid w:val="006430C7"/>
    <w:rsid w:val="0064369C"/>
    <w:rsid w:val="006522F6"/>
    <w:rsid w:val="0065582F"/>
    <w:rsid w:val="006567DD"/>
    <w:rsid w:val="006576C7"/>
    <w:rsid w:val="00664F16"/>
    <w:rsid w:val="006662A4"/>
    <w:rsid w:val="006802BA"/>
    <w:rsid w:val="00683BEC"/>
    <w:rsid w:val="00693D1B"/>
    <w:rsid w:val="00695F97"/>
    <w:rsid w:val="006963E0"/>
    <w:rsid w:val="006A1692"/>
    <w:rsid w:val="006A7E35"/>
    <w:rsid w:val="006B4FB7"/>
    <w:rsid w:val="006D0EA8"/>
    <w:rsid w:val="006D4B62"/>
    <w:rsid w:val="006E1290"/>
    <w:rsid w:val="006E6382"/>
    <w:rsid w:val="006F1503"/>
    <w:rsid w:val="006F29D1"/>
    <w:rsid w:val="006F3721"/>
    <w:rsid w:val="006F7DAA"/>
    <w:rsid w:val="00702703"/>
    <w:rsid w:val="007248AA"/>
    <w:rsid w:val="00727051"/>
    <w:rsid w:val="00734E2C"/>
    <w:rsid w:val="007454D2"/>
    <w:rsid w:val="00747F5B"/>
    <w:rsid w:val="00752D30"/>
    <w:rsid w:val="007579E1"/>
    <w:rsid w:val="00762587"/>
    <w:rsid w:val="00762AC3"/>
    <w:rsid w:val="00765382"/>
    <w:rsid w:val="007705B4"/>
    <w:rsid w:val="00783C9B"/>
    <w:rsid w:val="00784EE4"/>
    <w:rsid w:val="00797BBA"/>
    <w:rsid w:val="007A09B8"/>
    <w:rsid w:val="007A2BD7"/>
    <w:rsid w:val="007A457F"/>
    <w:rsid w:val="007A469C"/>
    <w:rsid w:val="007A6B1D"/>
    <w:rsid w:val="007C15FB"/>
    <w:rsid w:val="007C1FC2"/>
    <w:rsid w:val="007C75B3"/>
    <w:rsid w:val="007D1953"/>
    <w:rsid w:val="007D4EBF"/>
    <w:rsid w:val="007F5315"/>
    <w:rsid w:val="007F55BD"/>
    <w:rsid w:val="007F5803"/>
    <w:rsid w:val="007F6920"/>
    <w:rsid w:val="007F69DD"/>
    <w:rsid w:val="00803B78"/>
    <w:rsid w:val="00811840"/>
    <w:rsid w:val="00815CB9"/>
    <w:rsid w:val="008263A1"/>
    <w:rsid w:val="0083000F"/>
    <w:rsid w:val="00831065"/>
    <w:rsid w:val="0084014E"/>
    <w:rsid w:val="00841247"/>
    <w:rsid w:val="008440CD"/>
    <w:rsid w:val="008523C8"/>
    <w:rsid w:val="0085560B"/>
    <w:rsid w:val="0086174B"/>
    <w:rsid w:val="00862EBC"/>
    <w:rsid w:val="008740E9"/>
    <w:rsid w:val="00874CA1"/>
    <w:rsid w:val="008758B3"/>
    <w:rsid w:val="00877A18"/>
    <w:rsid w:val="00885CE8"/>
    <w:rsid w:val="008863A0"/>
    <w:rsid w:val="008946E6"/>
    <w:rsid w:val="008A4D31"/>
    <w:rsid w:val="008C4C4B"/>
    <w:rsid w:val="008C7BA8"/>
    <w:rsid w:val="008D1763"/>
    <w:rsid w:val="008D7983"/>
    <w:rsid w:val="008E05CA"/>
    <w:rsid w:val="008E0EF7"/>
    <w:rsid w:val="008E3416"/>
    <w:rsid w:val="008E421C"/>
    <w:rsid w:val="008E5EC7"/>
    <w:rsid w:val="008E643F"/>
    <w:rsid w:val="008E64AD"/>
    <w:rsid w:val="008E70C1"/>
    <w:rsid w:val="008F06ED"/>
    <w:rsid w:val="008F0866"/>
    <w:rsid w:val="008F2CBB"/>
    <w:rsid w:val="0090429B"/>
    <w:rsid w:val="00905C29"/>
    <w:rsid w:val="00911BF3"/>
    <w:rsid w:val="0091383A"/>
    <w:rsid w:val="00916641"/>
    <w:rsid w:val="00937A94"/>
    <w:rsid w:val="00937C5E"/>
    <w:rsid w:val="00940FBF"/>
    <w:rsid w:val="00942C9D"/>
    <w:rsid w:val="009438E7"/>
    <w:rsid w:val="00953EC9"/>
    <w:rsid w:val="00956478"/>
    <w:rsid w:val="00963270"/>
    <w:rsid w:val="00967CED"/>
    <w:rsid w:val="00992CD2"/>
    <w:rsid w:val="009951FF"/>
    <w:rsid w:val="00997DAC"/>
    <w:rsid w:val="009A02D1"/>
    <w:rsid w:val="009B31E8"/>
    <w:rsid w:val="009C158A"/>
    <w:rsid w:val="009C2365"/>
    <w:rsid w:val="009C3EC7"/>
    <w:rsid w:val="009D5A55"/>
    <w:rsid w:val="009E4A32"/>
    <w:rsid w:val="009E5689"/>
    <w:rsid w:val="009E5ED4"/>
    <w:rsid w:val="009E6F4B"/>
    <w:rsid w:val="009E7186"/>
    <w:rsid w:val="009F14EF"/>
    <w:rsid w:val="009F1A6D"/>
    <w:rsid w:val="009F3058"/>
    <w:rsid w:val="009F5894"/>
    <w:rsid w:val="009F69C1"/>
    <w:rsid w:val="00A120AC"/>
    <w:rsid w:val="00A12B8A"/>
    <w:rsid w:val="00A13670"/>
    <w:rsid w:val="00A20813"/>
    <w:rsid w:val="00A20D2E"/>
    <w:rsid w:val="00A2398C"/>
    <w:rsid w:val="00A2429D"/>
    <w:rsid w:val="00A260F3"/>
    <w:rsid w:val="00A34F96"/>
    <w:rsid w:val="00A40E0C"/>
    <w:rsid w:val="00A4127A"/>
    <w:rsid w:val="00A4481B"/>
    <w:rsid w:val="00A44B1C"/>
    <w:rsid w:val="00A44E6C"/>
    <w:rsid w:val="00A5246E"/>
    <w:rsid w:val="00A5280B"/>
    <w:rsid w:val="00A601E9"/>
    <w:rsid w:val="00A60F31"/>
    <w:rsid w:val="00A62F81"/>
    <w:rsid w:val="00A638AE"/>
    <w:rsid w:val="00A63BFA"/>
    <w:rsid w:val="00A66923"/>
    <w:rsid w:val="00A7308F"/>
    <w:rsid w:val="00A77355"/>
    <w:rsid w:val="00A8384B"/>
    <w:rsid w:val="00A853EC"/>
    <w:rsid w:val="00A900E6"/>
    <w:rsid w:val="00A95620"/>
    <w:rsid w:val="00A97689"/>
    <w:rsid w:val="00A97F81"/>
    <w:rsid w:val="00AA525F"/>
    <w:rsid w:val="00AB1BC1"/>
    <w:rsid w:val="00AB3652"/>
    <w:rsid w:val="00AC2451"/>
    <w:rsid w:val="00AC3476"/>
    <w:rsid w:val="00AD0C58"/>
    <w:rsid w:val="00AD1F6E"/>
    <w:rsid w:val="00AD2C6D"/>
    <w:rsid w:val="00AD2D0F"/>
    <w:rsid w:val="00AD6F1F"/>
    <w:rsid w:val="00AE2A65"/>
    <w:rsid w:val="00AE4F75"/>
    <w:rsid w:val="00AE6717"/>
    <w:rsid w:val="00AE7C2A"/>
    <w:rsid w:val="00AF01E8"/>
    <w:rsid w:val="00AF19FA"/>
    <w:rsid w:val="00AF324D"/>
    <w:rsid w:val="00B0697C"/>
    <w:rsid w:val="00B0700F"/>
    <w:rsid w:val="00B0717F"/>
    <w:rsid w:val="00B15B72"/>
    <w:rsid w:val="00B17F51"/>
    <w:rsid w:val="00B25919"/>
    <w:rsid w:val="00B2790C"/>
    <w:rsid w:val="00B34F36"/>
    <w:rsid w:val="00B3699B"/>
    <w:rsid w:val="00B421C5"/>
    <w:rsid w:val="00B42B0D"/>
    <w:rsid w:val="00B43F49"/>
    <w:rsid w:val="00B45D8D"/>
    <w:rsid w:val="00B60F90"/>
    <w:rsid w:val="00B657DA"/>
    <w:rsid w:val="00B667F6"/>
    <w:rsid w:val="00B66D15"/>
    <w:rsid w:val="00B7015B"/>
    <w:rsid w:val="00B70EA3"/>
    <w:rsid w:val="00B761B5"/>
    <w:rsid w:val="00B77DEB"/>
    <w:rsid w:val="00B85659"/>
    <w:rsid w:val="00B9005B"/>
    <w:rsid w:val="00B961D0"/>
    <w:rsid w:val="00BA1DA8"/>
    <w:rsid w:val="00BB2B86"/>
    <w:rsid w:val="00BB54B1"/>
    <w:rsid w:val="00BB74FB"/>
    <w:rsid w:val="00BC3954"/>
    <w:rsid w:val="00BC603D"/>
    <w:rsid w:val="00BD266C"/>
    <w:rsid w:val="00BD271D"/>
    <w:rsid w:val="00BD533B"/>
    <w:rsid w:val="00BD5C64"/>
    <w:rsid w:val="00BE0BB6"/>
    <w:rsid w:val="00BE3A3B"/>
    <w:rsid w:val="00BE3B28"/>
    <w:rsid w:val="00BE60A7"/>
    <w:rsid w:val="00BE6529"/>
    <w:rsid w:val="00BF4D06"/>
    <w:rsid w:val="00BF5304"/>
    <w:rsid w:val="00BF618D"/>
    <w:rsid w:val="00C0006E"/>
    <w:rsid w:val="00C0177A"/>
    <w:rsid w:val="00C03A65"/>
    <w:rsid w:val="00C04290"/>
    <w:rsid w:val="00C0603F"/>
    <w:rsid w:val="00C10964"/>
    <w:rsid w:val="00C1429D"/>
    <w:rsid w:val="00C15E84"/>
    <w:rsid w:val="00C22184"/>
    <w:rsid w:val="00C2295C"/>
    <w:rsid w:val="00C23130"/>
    <w:rsid w:val="00C37C72"/>
    <w:rsid w:val="00C42868"/>
    <w:rsid w:val="00C43730"/>
    <w:rsid w:val="00C5378E"/>
    <w:rsid w:val="00C54E01"/>
    <w:rsid w:val="00C676A7"/>
    <w:rsid w:val="00C67E14"/>
    <w:rsid w:val="00C73D1D"/>
    <w:rsid w:val="00C76A8E"/>
    <w:rsid w:val="00C816AC"/>
    <w:rsid w:val="00C83B84"/>
    <w:rsid w:val="00C92512"/>
    <w:rsid w:val="00C95D4B"/>
    <w:rsid w:val="00C96675"/>
    <w:rsid w:val="00C96DD2"/>
    <w:rsid w:val="00CA41B8"/>
    <w:rsid w:val="00CA525A"/>
    <w:rsid w:val="00CA58D4"/>
    <w:rsid w:val="00CC1BEE"/>
    <w:rsid w:val="00CC32EF"/>
    <w:rsid w:val="00CC532A"/>
    <w:rsid w:val="00CC67C4"/>
    <w:rsid w:val="00CD4FAF"/>
    <w:rsid w:val="00CE08FD"/>
    <w:rsid w:val="00CE5A5D"/>
    <w:rsid w:val="00CE7AAA"/>
    <w:rsid w:val="00CF02A6"/>
    <w:rsid w:val="00CF1812"/>
    <w:rsid w:val="00CF32C5"/>
    <w:rsid w:val="00D01BA8"/>
    <w:rsid w:val="00D02DC2"/>
    <w:rsid w:val="00D13289"/>
    <w:rsid w:val="00D16BCD"/>
    <w:rsid w:val="00D25EF4"/>
    <w:rsid w:val="00D31424"/>
    <w:rsid w:val="00D34811"/>
    <w:rsid w:val="00D42E68"/>
    <w:rsid w:val="00D47DD2"/>
    <w:rsid w:val="00D52216"/>
    <w:rsid w:val="00D54905"/>
    <w:rsid w:val="00D66E9B"/>
    <w:rsid w:val="00D72A2D"/>
    <w:rsid w:val="00D72B62"/>
    <w:rsid w:val="00D74677"/>
    <w:rsid w:val="00D774F6"/>
    <w:rsid w:val="00D85C6E"/>
    <w:rsid w:val="00D91B26"/>
    <w:rsid w:val="00D9479B"/>
    <w:rsid w:val="00D97C0A"/>
    <w:rsid w:val="00DA291C"/>
    <w:rsid w:val="00DA41E0"/>
    <w:rsid w:val="00DA47A2"/>
    <w:rsid w:val="00DB2A75"/>
    <w:rsid w:val="00DB5593"/>
    <w:rsid w:val="00DD71C6"/>
    <w:rsid w:val="00DE41E5"/>
    <w:rsid w:val="00DE7915"/>
    <w:rsid w:val="00DF335D"/>
    <w:rsid w:val="00DF46FA"/>
    <w:rsid w:val="00DF594F"/>
    <w:rsid w:val="00DF7095"/>
    <w:rsid w:val="00E0321B"/>
    <w:rsid w:val="00E0596F"/>
    <w:rsid w:val="00E06589"/>
    <w:rsid w:val="00E07B81"/>
    <w:rsid w:val="00E208F1"/>
    <w:rsid w:val="00E21DCF"/>
    <w:rsid w:val="00E25A62"/>
    <w:rsid w:val="00E31D6C"/>
    <w:rsid w:val="00E45691"/>
    <w:rsid w:val="00E56B4B"/>
    <w:rsid w:val="00E61705"/>
    <w:rsid w:val="00E619B0"/>
    <w:rsid w:val="00E63CF1"/>
    <w:rsid w:val="00E64692"/>
    <w:rsid w:val="00E70410"/>
    <w:rsid w:val="00E711CD"/>
    <w:rsid w:val="00E76BA4"/>
    <w:rsid w:val="00EA0986"/>
    <w:rsid w:val="00EA5F36"/>
    <w:rsid w:val="00EA694D"/>
    <w:rsid w:val="00EB252C"/>
    <w:rsid w:val="00EB7897"/>
    <w:rsid w:val="00ED51F0"/>
    <w:rsid w:val="00ED6690"/>
    <w:rsid w:val="00ED7BEE"/>
    <w:rsid w:val="00EE120A"/>
    <w:rsid w:val="00EE17AE"/>
    <w:rsid w:val="00EE430A"/>
    <w:rsid w:val="00EE5AAC"/>
    <w:rsid w:val="00F029EE"/>
    <w:rsid w:val="00F12CB7"/>
    <w:rsid w:val="00F130B8"/>
    <w:rsid w:val="00F13A13"/>
    <w:rsid w:val="00F23B97"/>
    <w:rsid w:val="00F301C2"/>
    <w:rsid w:val="00F37B70"/>
    <w:rsid w:val="00F44A9B"/>
    <w:rsid w:val="00F45B19"/>
    <w:rsid w:val="00F51974"/>
    <w:rsid w:val="00F53F44"/>
    <w:rsid w:val="00F60989"/>
    <w:rsid w:val="00F616BB"/>
    <w:rsid w:val="00F63DE3"/>
    <w:rsid w:val="00F66A47"/>
    <w:rsid w:val="00F708DF"/>
    <w:rsid w:val="00F73768"/>
    <w:rsid w:val="00F73824"/>
    <w:rsid w:val="00F77A5A"/>
    <w:rsid w:val="00F82115"/>
    <w:rsid w:val="00F8512F"/>
    <w:rsid w:val="00F859A8"/>
    <w:rsid w:val="00F8732A"/>
    <w:rsid w:val="00FA19D0"/>
    <w:rsid w:val="00FA3CFD"/>
    <w:rsid w:val="00FB326F"/>
    <w:rsid w:val="00FB5495"/>
    <w:rsid w:val="00FC511F"/>
    <w:rsid w:val="00FD0701"/>
    <w:rsid w:val="00FE108A"/>
    <w:rsid w:val="00FE38BD"/>
    <w:rsid w:val="00FE3C2C"/>
    <w:rsid w:val="00FF23E1"/>
    <w:rsid w:val="00FF43CD"/>
    <w:rsid w:val="00FF5C61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A95B09D-8730-457C-90BD-8B045AD0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F90"/>
  </w:style>
  <w:style w:type="paragraph" w:styleId="Footer">
    <w:name w:val="footer"/>
    <w:basedOn w:val="Normal"/>
    <w:link w:val="FooterChar"/>
    <w:uiPriority w:val="99"/>
    <w:unhideWhenUsed/>
    <w:rsid w:val="00B60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F90"/>
  </w:style>
  <w:style w:type="paragraph" w:styleId="BalloonText">
    <w:name w:val="Balloon Text"/>
    <w:basedOn w:val="Normal"/>
    <w:link w:val="BalloonTextChar"/>
    <w:uiPriority w:val="99"/>
    <w:semiHidden/>
    <w:unhideWhenUsed/>
    <w:rsid w:val="00FA1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1DD4"/>
    <w:pPr>
      <w:ind w:left="720"/>
      <w:contextualSpacing/>
    </w:pPr>
  </w:style>
  <w:style w:type="paragraph" w:customStyle="1" w:styleId="Default">
    <w:name w:val="Default"/>
    <w:rsid w:val="00B279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5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9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9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42540-6160-4E44-82BA-CEA1FEF0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Greene County Medical Center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Saliger</dc:creator>
  <cp:keywords/>
  <dc:description/>
  <cp:lastModifiedBy>Becky Wolf</cp:lastModifiedBy>
  <cp:revision>2</cp:revision>
  <cp:lastPrinted>2023-07-31T16:14:00Z</cp:lastPrinted>
  <dcterms:created xsi:type="dcterms:W3CDTF">2023-08-10T15:43:00Z</dcterms:created>
  <dcterms:modified xsi:type="dcterms:W3CDTF">2023-08-10T15:43:00Z</dcterms:modified>
</cp:coreProperties>
</file>